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A45C" w14:textId="32920438" w:rsidR="00675E2A" w:rsidRPr="00751864" w:rsidRDefault="00675E2A" w:rsidP="00675E2A">
      <w:pPr>
        <w:ind w:left="720" w:firstLine="720"/>
        <w:jc w:val="both"/>
      </w:pPr>
      <w:r w:rsidRPr="00751864">
        <w:t xml:space="preserve">   </w:t>
      </w:r>
      <w:r>
        <w:t xml:space="preserve">   </w:t>
      </w:r>
      <w:r w:rsidR="007C5706">
        <w:t xml:space="preserve"> </w:t>
      </w:r>
      <w:r>
        <w:t xml:space="preserve">   </w:t>
      </w:r>
      <w:r w:rsidRPr="00751864">
        <w:t xml:space="preserve">   </w:t>
      </w:r>
      <w:r>
        <w:t xml:space="preserve">   </w:t>
      </w:r>
      <w:r>
        <w:rPr>
          <w:noProof/>
        </w:rPr>
        <w:drawing>
          <wp:inline distT="0" distB="0" distL="0" distR="0" wp14:anchorId="5369621E" wp14:editId="0CE60E2A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11A6" w14:textId="00114BB5" w:rsidR="00675E2A" w:rsidRPr="007D6421" w:rsidRDefault="00675E2A" w:rsidP="00675E2A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</w:t>
      </w:r>
      <w:r w:rsidR="007C5706">
        <w:rPr>
          <w:b/>
        </w:rPr>
        <w:t xml:space="preserve">  </w:t>
      </w:r>
      <w:r w:rsidRPr="00751864">
        <w:rPr>
          <w:b/>
          <w:lang w:val="x-none"/>
        </w:rPr>
        <w:t xml:space="preserve"> </w:t>
      </w:r>
      <w:r>
        <w:rPr>
          <w:b/>
        </w:rPr>
        <w:t xml:space="preserve">     </w:t>
      </w:r>
      <w:r w:rsidRPr="007D6421">
        <w:rPr>
          <w:b/>
          <w:lang w:val="x-none"/>
        </w:rPr>
        <w:t xml:space="preserve">REPUBLIKA HRVATSKA </w:t>
      </w:r>
    </w:p>
    <w:p w14:paraId="0CD4D7F0" w14:textId="17B7F36D" w:rsidR="00675E2A" w:rsidRPr="007D6421" w:rsidRDefault="00675E2A" w:rsidP="00675E2A">
      <w:pPr>
        <w:jc w:val="both"/>
        <w:rPr>
          <w:b/>
          <w:lang w:val="x-none"/>
        </w:rPr>
      </w:pPr>
      <w:r w:rsidRPr="007D6421">
        <w:rPr>
          <w:b/>
        </w:rPr>
        <w:t xml:space="preserve">   </w:t>
      </w:r>
      <w:r>
        <w:rPr>
          <w:b/>
        </w:rPr>
        <w:t xml:space="preserve">   </w:t>
      </w:r>
      <w:r w:rsidR="007C5706">
        <w:rPr>
          <w:b/>
        </w:rPr>
        <w:t xml:space="preserve">  </w:t>
      </w:r>
      <w:r w:rsidRPr="007D6421">
        <w:rPr>
          <w:b/>
          <w:lang w:val="x-none"/>
        </w:rPr>
        <w:t>BJELOVARSKO-BILOGORSKA ŽUPANIJA</w:t>
      </w:r>
    </w:p>
    <w:p w14:paraId="5C6CC25D" w14:textId="77E7D901" w:rsidR="00675E2A" w:rsidRPr="007D6421" w:rsidRDefault="00675E2A" w:rsidP="00675E2A">
      <w:pPr>
        <w:pStyle w:val="Naslov1"/>
        <w:jc w:val="both"/>
        <w:rPr>
          <w:sz w:val="24"/>
          <w:szCs w:val="24"/>
        </w:rPr>
      </w:pPr>
      <w:r w:rsidRPr="007D6421">
        <w:rPr>
          <w:sz w:val="24"/>
          <w:szCs w:val="24"/>
        </w:rPr>
        <w:t xml:space="preserve">               </w:t>
      </w:r>
      <w:r w:rsidR="007C5706">
        <w:rPr>
          <w:sz w:val="24"/>
          <w:szCs w:val="24"/>
          <w:lang w:val="hr-HR"/>
        </w:rPr>
        <w:t xml:space="preserve"> </w:t>
      </w:r>
      <w:r w:rsidRPr="007D6421">
        <w:rPr>
          <w:sz w:val="24"/>
          <w:szCs w:val="24"/>
          <w:lang w:val="hr-HR"/>
        </w:rPr>
        <w:t xml:space="preserve">     </w:t>
      </w:r>
      <w:r w:rsidRPr="007D6421">
        <w:rPr>
          <w:sz w:val="24"/>
          <w:szCs w:val="24"/>
        </w:rPr>
        <w:t>GRAD GRUBIŠNO POLJE</w:t>
      </w:r>
    </w:p>
    <w:p w14:paraId="62113817" w14:textId="3B4AA0F6" w:rsidR="007C5706" w:rsidRDefault="00675E2A" w:rsidP="007C570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</w:t>
      </w:r>
      <w:r w:rsidR="007C5706">
        <w:rPr>
          <w:b/>
        </w:rPr>
        <w:t xml:space="preserve">    </w:t>
      </w:r>
      <w:r w:rsidR="00120E32">
        <w:rPr>
          <w:b/>
        </w:rPr>
        <w:t xml:space="preserve"> </w:t>
      </w:r>
      <w:r w:rsidR="007C5706">
        <w:rPr>
          <w:b/>
        </w:rPr>
        <w:t xml:space="preserve"> </w:t>
      </w:r>
      <w:r w:rsidR="007C5706" w:rsidRPr="007C5706">
        <w:rPr>
          <w:b/>
        </w:rPr>
        <w:t>Povjerenstv</w:t>
      </w:r>
      <w:r w:rsidR="007C5706">
        <w:rPr>
          <w:b/>
        </w:rPr>
        <w:t>o</w:t>
      </w:r>
      <w:r w:rsidR="007C5706" w:rsidRPr="007C5706">
        <w:rPr>
          <w:b/>
        </w:rPr>
        <w:t xml:space="preserve"> za provedbu postupka</w:t>
      </w:r>
    </w:p>
    <w:p w14:paraId="61201F3F" w14:textId="1EA3BA6F" w:rsidR="00120E32" w:rsidRDefault="00120E32" w:rsidP="00120E32">
      <w:pPr>
        <w:autoSpaceDE w:val="0"/>
        <w:autoSpaceDN w:val="0"/>
        <w:adjustRightInd w:val="0"/>
        <w:rPr>
          <w:b/>
        </w:rPr>
      </w:pPr>
      <w:r w:rsidRPr="00120E32">
        <w:rPr>
          <w:b/>
        </w:rPr>
        <w:t xml:space="preserve">  </w:t>
      </w:r>
      <w:r>
        <w:rPr>
          <w:b/>
        </w:rPr>
        <w:t xml:space="preserve">        </w:t>
      </w:r>
      <w:r w:rsidR="00C2618A">
        <w:rPr>
          <w:b/>
        </w:rPr>
        <w:t xml:space="preserve">  </w:t>
      </w:r>
      <w:r>
        <w:rPr>
          <w:b/>
        </w:rPr>
        <w:t xml:space="preserve">  </w:t>
      </w:r>
      <w:r w:rsidR="00923948">
        <w:rPr>
          <w:b/>
        </w:rPr>
        <w:t xml:space="preserve"> </w:t>
      </w:r>
      <w:r>
        <w:rPr>
          <w:b/>
        </w:rPr>
        <w:t xml:space="preserve"> </w:t>
      </w:r>
      <w:r w:rsidRPr="00120E32">
        <w:rPr>
          <w:b/>
        </w:rPr>
        <w:t>izbora kandidata za prijam u službu</w:t>
      </w:r>
    </w:p>
    <w:p w14:paraId="56BDBB7B" w14:textId="2066B112" w:rsidR="007C5706" w:rsidRDefault="00120E32" w:rsidP="00120E32">
      <w:pPr>
        <w:autoSpaceDE w:val="0"/>
        <w:autoSpaceDN w:val="0"/>
        <w:adjustRightInd w:val="0"/>
        <w:rPr>
          <w:b/>
          <w:bCs/>
        </w:rPr>
      </w:pPr>
      <w:r w:rsidRPr="00120E32">
        <w:rPr>
          <w:b/>
        </w:rPr>
        <w:t xml:space="preserve"> </w:t>
      </w:r>
      <w:r>
        <w:rPr>
          <w:b/>
        </w:rPr>
        <w:t xml:space="preserve">             </w:t>
      </w:r>
      <w:r w:rsidR="00C2618A">
        <w:rPr>
          <w:b/>
        </w:rPr>
        <w:t xml:space="preserve">  </w:t>
      </w:r>
      <w:r>
        <w:rPr>
          <w:b/>
        </w:rPr>
        <w:t xml:space="preserve">  </w:t>
      </w:r>
      <w:r w:rsidR="00923948">
        <w:rPr>
          <w:b/>
        </w:rPr>
        <w:t xml:space="preserve"> </w:t>
      </w:r>
      <w:r w:rsidRPr="00120E32">
        <w:rPr>
          <w:b/>
        </w:rPr>
        <w:t>vježbenika na određeno vrijeme</w:t>
      </w:r>
    </w:p>
    <w:p w14:paraId="016FDBA9" w14:textId="77777777" w:rsidR="00120E32" w:rsidRDefault="00120E32" w:rsidP="00A67847">
      <w:pPr>
        <w:jc w:val="both"/>
        <w:rPr>
          <w:rStyle w:val="apple-style-span"/>
        </w:rPr>
      </w:pPr>
    </w:p>
    <w:p w14:paraId="01A032EC" w14:textId="53B35A7E" w:rsidR="00120E32" w:rsidRPr="00080BF8" w:rsidRDefault="00120E32" w:rsidP="00120E32">
      <w:pPr>
        <w:rPr>
          <w:lang w:val="x-none"/>
        </w:rPr>
      </w:pPr>
      <w:r w:rsidRPr="00080BF8">
        <w:rPr>
          <w:lang w:val="x-none"/>
        </w:rPr>
        <w:t>KLASA: 112-0</w:t>
      </w:r>
      <w:r>
        <w:t>3</w:t>
      </w:r>
      <w:r w:rsidRPr="00080BF8">
        <w:rPr>
          <w:lang w:val="x-none"/>
        </w:rPr>
        <w:t>/</w:t>
      </w:r>
      <w:r w:rsidRPr="00080BF8">
        <w:t>2</w:t>
      </w:r>
      <w:r w:rsidR="00923948">
        <w:t>6</w:t>
      </w:r>
      <w:r w:rsidRPr="00080BF8">
        <w:rPr>
          <w:lang w:val="x-none"/>
        </w:rPr>
        <w:t>-01/</w:t>
      </w:r>
      <w:r w:rsidR="00923948">
        <w:t>7</w:t>
      </w:r>
    </w:p>
    <w:p w14:paraId="79CE40E7" w14:textId="755D12ED" w:rsidR="00120E32" w:rsidRPr="00080BF8" w:rsidRDefault="00120E32" w:rsidP="00120E32">
      <w:pPr>
        <w:rPr>
          <w:b/>
          <w:bCs/>
        </w:rPr>
      </w:pPr>
      <w:r w:rsidRPr="00080BF8">
        <w:rPr>
          <w:lang w:val="x-none"/>
        </w:rPr>
        <w:t xml:space="preserve">URBROJ: </w:t>
      </w:r>
      <w:r w:rsidRPr="00080BF8">
        <w:t>2103-5</w:t>
      </w:r>
      <w:r w:rsidRPr="00080BF8">
        <w:rPr>
          <w:lang w:val="x-none"/>
        </w:rPr>
        <w:t>-0</w:t>
      </w:r>
      <w:r w:rsidR="003B20F2">
        <w:t>1</w:t>
      </w:r>
      <w:r w:rsidRPr="00080BF8">
        <w:rPr>
          <w:lang w:val="x-none"/>
        </w:rPr>
        <w:t>/01-</w:t>
      </w:r>
      <w:r w:rsidRPr="00080BF8">
        <w:t>2</w:t>
      </w:r>
      <w:r w:rsidR="00923948">
        <w:t>6</w:t>
      </w:r>
      <w:r w:rsidRPr="00080BF8">
        <w:rPr>
          <w:lang w:val="x-none"/>
        </w:rPr>
        <w:t>-</w:t>
      </w:r>
      <w:r w:rsidR="00C2618A">
        <w:t>5</w:t>
      </w:r>
    </w:p>
    <w:p w14:paraId="789CCE75" w14:textId="40A3351C" w:rsidR="00120E32" w:rsidRPr="00080BF8" w:rsidRDefault="00120E32" w:rsidP="00120E32">
      <w:pPr>
        <w:rPr>
          <w:lang w:val="x-none"/>
        </w:rPr>
      </w:pPr>
      <w:r w:rsidRPr="00080BF8">
        <w:rPr>
          <w:lang w:val="x-none"/>
        </w:rPr>
        <w:t xml:space="preserve">Grubišno Polje, </w:t>
      </w:r>
      <w:r w:rsidR="00923948">
        <w:rPr>
          <w:lang w:val="x-none"/>
        </w:rPr>
        <w:t>19</w:t>
      </w:r>
      <w:r w:rsidRPr="00080BF8">
        <w:rPr>
          <w:lang w:val="x-none"/>
        </w:rPr>
        <w:t xml:space="preserve">. </w:t>
      </w:r>
      <w:r w:rsidR="00923948">
        <w:rPr>
          <w:lang w:val="x-none"/>
        </w:rPr>
        <w:t>svibnja</w:t>
      </w:r>
      <w:r w:rsidRPr="00080BF8">
        <w:rPr>
          <w:lang w:val="x-none"/>
        </w:rPr>
        <w:t xml:space="preserve"> 20</w:t>
      </w:r>
      <w:r w:rsidRPr="00080BF8">
        <w:t>2</w:t>
      </w:r>
      <w:r w:rsidR="00923948">
        <w:t>6</w:t>
      </w:r>
      <w:r w:rsidRPr="00080BF8">
        <w:rPr>
          <w:lang w:val="x-none"/>
        </w:rPr>
        <w:t xml:space="preserve">.  </w:t>
      </w:r>
    </w:p>
    <w:p w14:paraId="19A80FFE" w14:textId="77777777" w:rsidR="00076306" w:rsidRPr="008B52B8" w:rsidRDefault="00076306" w:rsidP="008B52B8">
      <w:pPr>
        <w:autoSpaceDE w:val="0"/>
        <w:autoSpaceDN w:val="0"/>
        <w:adjustRightInd w:val="0"/>
        <w:jc w:val="both"/>
        <w:rPr>
          <w:b/>
          <w:bCs/>
        </w:rPr>
      </w:pPr>
    </w:p>
    <w:p w14:paraId="5F7A4908" w14:textId="77777777" w:rsidR="00F54633" w:rsidRPr="00076306" w:rsidRDefault="00F54633" w:rsidP="00F54633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OBAVIJEST</w:t>
      </w:r>
    </w:p>
    <w:p w14:paraId="715095DD" w14:textId="77777777" w:rsidR="00CD37E8" w:rsidRPr="00076306" w:rsidRDefault="00F54633" w:rsidP="00F54633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 opisu poslova, poda</w:t>
      </w:r>
      <w:r w:rsidR="00F05E2F" w:rsidRPr="00076306">
        <w:rPr>
          <w:b/>
          <w:bCs/>
          <w:sz w:val="28"/>
        </w:rPr>
        <w:t>cima</w:t>
      </w:r>
      <w:r w:rsidRPr="00076306">
        <w:rPr>
          <w:b/>
          <w:bCs/>
          <w:sz w:val="28"/>
        </w:rPr>
        <w:t xml:space="preserve"> o plaći</w:t>
      </w:r>
      <w:r w:rsidR="00F05E2F" w:rsidRPr="00076306">
        <w:rPr>
          <w:b/>
          <w:bCs/>
          <w:sz w:val="28"/>
        </w:rPr>
        <w:t>,</w:t>
      </w:r>
      <w:r w:rsidRPr="00076306">
        <w:rPr>
          <w:b/>
          <w:bCs/>
          <w:sz w:val="28"/>
        </w:rPr>
        <w:t xml:space="preserve"> popisu pravih izvora za prethodnu provjeru znanja</w:t>
      </w:r>
      <w:r w:rsidR="000F0827" w:rsidRPr="00076306">
        <w:rPr>
          <w:b/>
          <w:bCs/>
          <w:sz w:val="28"/>
        </w:rPr>
        <w:t xml:space="preserve"> te pravilima testiranja kandidata</w:t>
      </w:r>
    </w:p>
    <w:p w14:paraId="3B9236F2" w14:textId="77777777" w:rsidR="00F54633" w:rsidRPr="00F61129" w:rsidRDefault="00F54633" w:rsidP="00F54633">
      <w:pPr>
        <w:autoSpaceDE w:val="0"/>
        <w:autoSpaceDN w:val="0"/>
        <w:adjustRightInd w:val="0"/>
        <w:jc w:val="center"/>
        <w:rPr>
          <w:b/>
          <w:bCs/>
        </w:rPr>
      </w:pPr>
    </w:p>
    <w:p w14:paraId="7352BEE6" w14:textId="77777777" w:rsidR="00F61129" w:rsidRPr="00F61129" w:rsidRDefault="00F61129" w:rsidP="00CD37E8">
      <w:pPr>
        <w:autoSpaceDE w:val="0"/>
        <w:autoSpaceDN w:val="0"/>
        <w:adjustRightInd w:val="0"/>
        <w:rPr>
          <w:b/>
          <w:bCs/>
        </w:rPr>
      </w:pPr>
    </w:p>
    <w:p w14:paraId="4872675A" w14:textId="77777777" w:rsidR="00F54633" w:rsidRPr="00076306" w:rsidRDefault="00F54633" w:rsidP="00E57DEB">
      <w:pPr>
        <w:autoSpaceDE w:val="0"/>
        <w:autoSpaceDN w:val="0"/>
        <w:adjustRightInd w:val="0"/>
        <w:jc w:val="both"/>
        <w:rPr>
          <w:b/>
        </w:rPr>
      </w:pPr>
      <w:r w:rsidRPr="00076306">
        <w:rPr>
          <w:b/>
        </w:rPr>
        <w:t>OPIS POSLOVA</w:t>
      </w:r>
    </w:p>
    <w:p w14:paraId="73BE8AEC" w14:textId="72398A9E" w:rsidR="003B20F2" w:rsidRDefault="003B20F2" w:rsidP="003B20F2">
      <w:pPr>
        <w:autoSpaceDE w:val="0"/>
        <w:autoSpaceDN w:val="0"/>
        <w:adjustRightInd w:val="0"/>
        <w:jc w:val="both"/>
      </w:pPr>
      <w:r>
        <w:t xml:space="preserve">-obavljanje poslova u svezi s radom Gradskog vijeća i njihovih radnih tijela, a osobito priprema sjednica, vođenje zapisnika i tonsko snimanje sjednica, obavljanje svih administrativnih poslova u vezi pripreme, održavanja i dostave dokumenata sa sjednica; obavljanje stručnih, organizacijskih i drugih poslova koji se odnose radna tijela Grada Grubišnoga Polja; briga o čuvanju izvorne dokumentacije Gradskog vijeća i njegovih tijela </w:t>
      </w:r>
    </w:p>
    <w:p w14:paraId="6FE48002" w14:textId="023B6797" w:rsidR="003B20F2" w:rsidRDefault="003B20F2" w:rsidP="003B20F2">
      <w:pPr>
        <w:autoSpaceDE w:val="0"/>
        <w:autoSpaceDN w:val="0"/>
        <w:adjustRightInd w:val="0"/>
        <w:jc w:val="both"/>
      </w:pPr>
      <w:r>
        <w:t>-rješavanje u upravnom postupku u predmetima iz nadležnosti odjela; rješavanje u upravnom postupku u predmetima prava i obveza dužnosnika, službenika i namještenika; pomaganje pročelniku odjela u radu na najsloženijim predmetima</w:t>
      </w:r>
    </w:p>
    <w:p w14:paraId="2C0FCBBB" w14:textId="12F989F7" w:rsidR="003B20F2" w:rsidRDefault="003B20F2" w:rsidP="003B20F2">
      <w:pPr>
        <w:autoSpaceDE w:val="0"/>
        <w:autoSpaceDN w:val="0"/>
        <w:adjustRightInd w:val="0"/>
        <w:jc w:val="both"/>
      </w:pPr>
      <w:r>
        <w:t>-vođenje potrebne evidencije; vođenje evidencije pretplatnika Službenog glasnika; obavljanje poslova vezanih uz zaštitu osobnih podataka,</w:t>
      </w:r>
    </w:p>
    <w:p w14:paraId="75079A46" w14:textId="0A2E77A4" w:rsidR="003B20F2" w:rsidRDefault="003B20F2" w:rsidP="003B20F2">
      <w:pPr>
        <w:autoSpaceDE w:val="0"/>
        <w:autoSpaceDN w:val="0"/>
        <w:adjustRightInd w:val="0"/>
        <w:jc w:val="both"/>
      </w:pPr>
      <w:r>
        <w:t xml:space="preserve">-ostvarivanje prava na pristup informacijama, zaštitu potrošača, mjesnu samoupravu i savjet mladih </w:t>
      </w:r>
    </w:p>
    <w:p w14:paraId="3FB66B5D" w14:textId="1DD9F641" w:rsidR="003B20F2" w:rsidRDefault="003B20F2" w:rsidP="003B20F2">
      <w:pPr>
        <w:autoSpaceDE w:val="0"/>
        <w:autoSpaceDN w:val="0"/>
        <w:adjustRightInd w:val="0"/>
        <w:jc w:val="both"/>
      </w:pPr>
      <w:r>
        <w:t xml:space="preserve">-obavljanje protokolarnih poslova za gradonačelnika i Gradsko vijeće, pripremanje priopćenja za javnost, obavljanje poslova vezanih uz odnose s javnošću i medijima, </w:t>
      </w:r>
    </w:p>
    <w:p w14:paraId="0D384C68" w14:textId="23D6604F" w:rsidR="003B20F2" w:rsidRDefault="003B20F2" w:rsidP="003B20F2">
      <w:pPr>
        <w:autoSpaceDE w:val="0"/>
        <w:autoSpaceDN w:val="0"/>
        <w:adjustRightInd w:val="0"/>
        <w:jc w:val="both"/>
      </w:pPr>
      <w:r>
        <w:t>-obavljanje i drugih poslova po nalogu pročelnika ili gradonačelnika.</w:t>
      </w:r>
    </w:p>
    <w:p w14:paraId="71BC8201" w14:textId="5708F1FD" w:rsidR="00391426" w:rsidRPr="00076306" w:rsidRDefault="00E57DEB" w:rsidP="003B20F2">
      <w:pPr>
        <w:autoSpaceDE w:val="0"/>
        <w:autoSpaceDN w:val="0"/>
        <w:adjustRightInd w:val="0"/>
        <w:jc w:val="both"/>
      </w:pPr>
      <w:r w:rsidRPr="00076306">
        <w:t xml:space="preserve"> </w:t>
      </w:r>
    </w:p>
    <w:p w14:paraId="67D4644F" w14:textId="77777777" w:rsidR="00F61129" w:rsidRDefault="00F54633" w:rsidP="00CD37E8">
      <w:pPr>
        <w:autoSpaceDE w:val="0"/>
        <w:autoSpaceDN w:val="0"/>
        <w:adjustRightInd w:val="0"/>
        <w:rPr>
          <w:b/>
          <w:bCs/>
        </w:rPr>
      </w:pPr>
      <w:r w:rsidRPr="00076306">
        <w:rPr>
          <w:b/>
          <w:bCs/>
        </w:rPr>
        <w:t>VISINA PLAĆE</w:t>
      </w:r>
    </w:p>
    <w:p w14:paraId="50FD4F09" w14:textId="1A912E4E" w:rsidR="00120E32" w:rsidRPr="00120E32" w:rsidRDefault="00120E32" w:rsidP="00120E32">
      <w:pPr>
        <w:autoSpaceDE w:val="0"/>
        <w:autoSpaceDN w:val="0"/>
        <w:adjustRightInd w:val="0"/>
        <w:jc w:val="both"/>
      </w:pPr>
      <w:r w:rsidRPr="00120E32">
        <w:t>Sukladno članku 12. Zakona o plaćama u lokalnoj i područnoj (regionalnoj) samoupravi („Narodne novine“, broj 28/10</w:t>
      </w:r>
      <w:r>
        <w:t xml:space="preserve"> i 10/23</w:t>
      </w:r>
      <w:r w:rsidRPr="00120E32">
        <w:t xml:space="preserve">), za vrijeme trajanja vježbeničkog staža vježbenik ima pravo na 85 % plaće radnog mjesta najniže složenosti njegove stručne spreme. Plaću čini umnožak koeficijenta složenosti poslova radnog mjesta na koje je raspoređen vježbenik i osnovice za obračun plaće, uvećan za 0,5% za svaku navršenu godinu radnog staža. </w:t>
      </w:r>
    </w:p>
    <w:p w14:paraId="3A5DFCB4" w14:textId="52D7F50D" w:rsidR="00675E2A" w:rsidRDefault="00675E2A" w:rsidP="00675E2A">
      <w:pPr>
        <w:pStyle w:val="Default"/>
        <w:jc w:val="both"/>
        <w:rPr>
          <w:rFonts w:ascii="Times New Roman" w:hAnsi="Times New Roman" w:cs="Times New Roman"/>
        </w:rPr>
      </w:pPr>
      <w:r w:rsidRPr="0079544E">
        <w:rPr>
          <w:rFonts w:ascii="Times New Roman" w:hAnsi="Times New Roman" w:cs="Times New Roman"/>
        </w:rPr>
        <w:t>Bruto plaću čini umnožak koeficijenta složenosti poslova</w:t>
      </w:r>
      <w:r w:rsidR="00956C78">
        <w:rPr>
          <w:rFonts w:ascii="Times New Roman" w:hAnsi="Times New Roman" w:cs="Times New Roman"/>
        </w:rPr>
        <w:t xml:space="preserve"> za radno mjesto </w:t>
      </w:r>
      <w:r w:rsidR="00D67E60">
        <w:rPr>
          <w:rFonts w:ascii="Times New Roman" w:hAnsi="Times New Roman" w:cs="Times New Roman"/>
        </w:rPr>
        <w:t xml:space="preserve">visoke </w:t>
      </w:r>
      <w:r w:rsidR="00956C78">
        <w:rPr>
          <w:rFonts w:ascii="Times New Roman" w:hAnsi="Times New Roman" w:cs="Times New Roman"/>
        </w:rPr>
        <w:t>stručne spreme</w:t>
      </w:r>
      <w:r w:rsidRPr="0079544E">
        <w:rPr>
          <w:rFonts w:ascii="Times New Roman" w:hAnsi="Times New Roman" w:cs="Times New Roman"/>
        </w:rPr>
        <w:t xml:space="preserve"> </w:t>
      </w:r>
      <w:r w:rsidR="00923948">
        <w:rPr>
          <w:rFonts w:ascii="Times New Roman" w:hAnsi="Times New Roman" w:cs="Times New Roman"/>
        </w:rPr>
        <w:t>3</w:t>
      </w:r>
      <w:r w:rsidR="003B20F2">
        <w:rPr>
          <w:rFonts w:ascii="Times New Roman" w:hAnsi="Times New Roman" w:cs="Times New Roman"/>
        </w:rPr>
        <w:t>,</w:t>
      </w:r>
      <w:r w:rsidR="00923948">
        <w:rPr>
          <w:rFonts w:ascii="Times New Roman" w:hAnsi="Times New Roman" w:cs="Times New Roman"/>
        </w:rPr>
        <w:t>900</w:t>
      </w:r>
      <w:r w:rsidR="00A027C0">
        <w:rPr>
          <w:rFonts w:ascii="Times New Roman" w:hAnsi="Times New Roman" w:cs="Times New Roman"/>
        </w:rPr>
        <w:t xml:space="preserve"> </w:t>
      </w:r>
      <w:r w:rsidRPr="0079544E">
        <w:rPr>
          <w:rFonts w:ascii="Times New Roman" w:hAnsi="Times New Roman" w:cs="Times New Roman"/>
        </w:rPr>
        <w:t>koji je utvrđen Odlukom o koeficijentima za obračun plaće službenika i namještenika Grada Grubišnoga Polja i osnovice za izračun plaće</w:t>
      </w:r>
      <w:r w:rsidR="00794AF6">
        <w:rPr>
          <w:rFonts w:ascii="Times New Roman" w:hAnsi="Times New Roman" w:cs="Times New Roman"/>
        </w:rPr>
        <w:t xml:space="preserve"> </w:t>
      </w:r>
      <w:r w:rsidR="00696CB9" w:rsidRPr="00696CB9">
        <w:rPr>
          <w:rFonts w:ascii="Times New Roman" w:hAnsi="Times New Roman" w:cs="Times New Roman"/>
        </w:rPr>
        <w:t>5</w:t>
      </w:r>
      <w:r w:rsidR="00923948">
        <w:rPr>
          <w:rFonts w:ascii="Times New Roman" w:hAnsi="Times New Roman" w:cs="Times New Roman"/>
        </w:rPr>
        <w:t>87</w:t>
      </w:r>
      <w:r w:rsidR="00696CB9" w:rsidRPr="00696CB9">
        <w:rPr>
          <w:rFonts w:ascii="Times New Roman" w:hAnsi="Times New Roman" w:cs="Times New Roman"/>
        </w:rPr>
        <w:t>,</w:t>
      </w:r>
      <w:r w:rsidR="00923948">
        <w:rPr>
          <w:rFonts w:ascii="Times New Roman" w:hAnsi="Times New Roman" w:cs="Times New Roman"/>
        </w:rPr>
        <w:t>90</w:t>
      </w:r>
      <w:r w:rsidR="00696CB9" w:rsidRPr="00696CB9">
        <w:rPr>
          <w:rFonts w:ascii="Times New Roman" w:hAnsi="Times New Roman" w:cs="Times New Roman"/>
        </w:rPr>
        <w:t xml:space="preserve"> eura </w:t>
      </w:r>
      <w:r w:rsidRPr="0079544E">
        <w:rPr>
          <w:rFonts w:ascii="Times New Roman" w:hAnsi="Times New Roman" w:cs="Times New Roman"/>
        </w:rPr>
        <w:t>koja je utvrđena Kolektivnim ugovorom za službenike i namještenike u upravnim tijelima Grada Grubišnoga Polja, uz povećanje od 0,5 % za svaku godinu radnog staža.</w:t>
      </w:r>
    </w:p>
    <w:p w14:paraId="11D1FA21" w14:textId="77777777" w:rsidR="00F61129" w:rsidRPr="00076306" w:rsidRDefault="00F61129" w:rsidP="00CD37E8">
      <w:pPr>
        <w:autoSpaceDE w:val="0"/>
        <w:autoSpaceDN w:val="0"/>
        <w:adjustRightInd w:val="0"/>
      </w:pPr>
    </w:p>
    <w:p w14:paraId="05F83DF1" w14:textId="77777777" w:rsidR="003B20F2" w:rsidRDefault="003B20F2" w:rsidP="00CD37E8">
      <w:pPr>
        <w:autoSpaceDE w:val="0"/>
        <w:autoSpaceDN w:val="0"/>
        <w:adjustRightInd w:val="0"/>
        <w:rPr>
          <w:b/>
        </w:rPr>
      </w:pPr>
    </w:p>
    <w:p w14:paraId="3F757A76" w14:textId="2487BA06" w:rsidR="00857744" w:rsidRPr="00076306" w:rsidRDefault="00857744" w:rsidP="00CD37E8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lastRenderedPageBreak/>
        <w:t>PRAVNI IZVORI ZA PRETHODNU PROVJERU ZNANJA</w:t>
      </w:r>
    </w:p>
    <w:p w14:paraId="4BC1F4CE" w14:textId="77777777" w:rsidR="00682BC6" w:rsidRDefault="00682BC6" w:rsidP="00CD37E8">
      <w:pPr>
        <w:autoSpaceDE w:val="0"/>
        <w:autoSpaceDN w:val="0"/>
        <w:adjustRightInd w:val="0"/>
      </w:pPr>
    </w:p>
    <w:p w14:paraId="120BBFF0" w14:textId="1FF316E4" w:rsidR="00CD37E8" w:rsidRPr="00076306" w:rsidRDefault="00CD37E8" w:rsidP="00CD37E8">
      <w:pPr>
        <w:autoSpaceDE w:val="0"/>
        <w:autoSpaceDN w:val="0"/>
        <w:adjustRightInd w:val="0"/>
      </w:pPr>
      <w:r w:rsidRPr="00076306">
        <w:t>Pravni i drugi izvori za pripremanje kandidata</w:t>
      </w:r>
      <w:r w:rsidR="00BF491A" w:rsidRPr="00076306">
        <w:t xml:space="preserve"> za provjeru znanja</w:t>
      </w:r>
      <w:r w:rsidRPr="00076306">
        <w:t>:</w:t>
      </w:r>
    </w:p>
    <w:p w14:paraId="67CF1108" w14:textId="77777777" w:rsidR="00857744" w:rsidRPr="00076306" w:rsidRDefault="00857744" w:rsidP="00CD37E8">
      <w:pPr>
        <w:autoSpaceDE w:val="0"/>
        <w:autoSpaceDN w:val="0"/>
        <w:adjustRightInd w:val="0"/>
      </w:pPr>
    </w:p>
    <w:p w14:paraId="524563C3" w14:textId="77777777" w:rsidR="00682BC6" w:rsidRPr="007D6421" w:rsidRDefault="00682BC6" w:rsidP="00682BC6">
      <w:pPr>
        <w:pStyle w:val="Default"/>
        <w:spacing w:after="13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lokalnoj i područnoj (regionalnoj) samoupravi („Narodne novine“ br. </w:t>
      </w:r>
      <w:r w:rsidRPr="00C31D2C">
        <w:rPr>
          <w:rFonts w:ascii="Times New Roman" w:hAnsi="Times New Roman" w:cs="Times New Roman"/>
        </w:rPr>
        <w:t>33/01, 60/01, 129/05, 109/07, 125/08, 36/09, 36/09, 150/11, 144/12, 19/13, 137/15, 123/17, 98/19</w:t>
      </w:r>
      <w:r>
        <w:rPr>
          <w:rFonts w:ascii="Times New Roman" w:hAnsi="Times New Roman" w:cs="Times New Roman"/>
        </w:rPr>
        <w:t xml:space="preserve"> i</w:t>
      </w:r>
      <w:r w:rsidRPr="00C31D2C">
        <w:rPr>
          <w:rFonts w:ascii="Times New Roman" w:hAnsi="Times New Roman" w:cs="Times New Roman"/>
        </w:rPr>
        <w:t xml:space="preserve"> 144/20</w:t>
      </w:r>
      <w:r w:rsidRPr="007D6421">
        <w:rPr>
          <w:rFonts w:ascii="Times New Roman" w:hAnsi="Times New Roman" w:cs="Times New Roman"/>
        </w:rPr>
        <w:t xml:space="preserve">) </w:t>
      </w:r>
    </w:p>
    <w:p w14:paraId="4B1100D6" w14:textId="378A77BF" w:rsidR="00682BC6" w:rsidRDefault="00682BC6" w:rsidP="00682BC6">
      <w:pPr>
        <w:pStyle w:val="Default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službenicima i namještenicima u lokalnoj i područnoj (regionalnoj) samoupravi („Narodne novine“ br. </w:t>
      </w:r>
      <w:r w:rsidRPr="00C31D2C">
        <w:rPr>
          <w:rFonts w:ascii="Times New Roman" w:hAnsi="Times New Roman" w:cs="Times New Roman"/>
        </w:rPr>
        <w:t>86/08, 61/11, 04/18</w:t>
      </w:r>
      <w:r w:rsidR="009239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31D2C">
        <w:rPr>
          <w:rFonts w:ascii="Times New Roman" w:hAnsi="Times New Roman" w:cs="Times New Roman"/>
        </w:rPr>
        <w:t>112/19</w:t>
      </w:r>
      <w:r w:rsidR="00923948">
        <w:rPr>
          <w:rFonts w:ascii="Times New Roman" w:hAnsi="Times New Roman" w:cs="Times New Roman"/>
        </w:rPr>
        <w:t xml:space="preserve"> i 17/25</w:t>
      </w:r>
      <w:r w:rsidRPr="007D6421">
        <w:rPr>
          <w:rFonts w:ascii="Times New Roman" w:hAnsi="Times New Roman" w:cs="Times New Roman"/>
        </w:rPr>
        <w:t xml:space="preserve">) </w:t>
      </w:r>
    </w:p>
    <w:p w14:paraId="6E8B9C32" w14:textId="20184D2D" w:rsidR="003B20F2" w:rsidRDefault="003B20F2" w:rsidP="00682BC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B20F2">
        <w:rPr>
          <w:rFonts w:ascii="Times New Roman" w:hAnsi="Times New Roman" w:cs="Times New Roman"/>
        </w:rPr>
        <w:t>Zakon o općem upravnom postupku</w:t>
      </w:r>
      <w:r>
        <w:rPr>
          <w:rFonts w:ascii="Times New Roman" w:hAnsi="Times New Roman" w:cs="Times New Roman"/>
        </w:rPr>
        <w:t xml:space="preserve"> („</w:t>
      </w:r>
      <w:r w:rsidRPr="003B20F2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</w:t>
      </w:r>
      <w:r w:rsidRPr="003B20F2">
        <w:rPr>
          <w:rFonts w:ascii="Times New Roman" w:hAnsi="Times New Roman" w:cs="Times New Roman"/>
        </w:rPr>
        <w:t xml:space="preserve"> br. 47/2009, 110/2021</w:t>
      </w:r>
      <w:r>
        <w:rPr>
          <w:rFonts w:ascii="Times New Roman" w:hAnsi="Times New Roman" w:cs="Times New Roman"/>
        </w:rPr>
        <w:t>)</w:t>
      </w:r>
    </w:p>
    <w:p w14:paraId="5A063B0D" w14:textId="3C1454BD" w:rsidR="003B20F2" w:rsidRDefault="003B20F2" w:rsidP="00682BC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B20F2">
        <w:rPr>
          <w:rFonts w:ascii="Times New Roman" w:hAnsi="Times New Roman" w:cs="Times New Roman"/>
        </w:rPr>
        <w:t>Zakon o lokalnim izborima</w:t>
      </w:r>
      <w:r>
        <w:rPr>
          <w:rFonts w:ascii="Times New Roman" w:hAnsi="Times New Roman" w:cs="Times New Roman"/>
        </w:rPr>
        <w:t xml:space="preserve"> </w:t>
      </w:r>
      <w:r w:rsidRPr="003B20F2">
        <w:rPr>
          <w:rFonts w:ascii="Times New Roman" w:hAnsi="Times New Roman" w:cs="Times New Roman"/>
        </w:rPr>
        <w:t xml:space="preserve">(„Narodne novine“ </w:t>
      </w:r>
      <w:r>
        <w:rPr>
          <w:rFonts w:ascii="Times New Roman" w:hAnsi="Times New Roman" w:cs="Times New Roman"/>
        </w:rPr>
        <w:t xml:space="preserve">br. </w:t>
      </w:r>
      <w:r w:rsidRPr="003B20F2">
        <w:rPr>
          <w:rFonts w:ascii="Times New Roman" w:hAnsi="Times New Roman" w:cs="Times New Roman"/>
        </w:rPr>
        <w:t>144/2012, 121/2016, 98/2019, 42/2020, 144/2020</w:t>
      </w:r>
      <w:r>
        <w:rPr>
          <w:rFonts w:ascii="Times New Roman" w:hAnsi="Times New Roman" w:cs="Times New Roman"/>
        </w:rPr>
        <w:t xml:space="preserve"> i</w:t>
      </w:r>
      <w:r w:rsidRPr="003B20F2">
        <w:rPr>
          <w:rFonts w:ascii="Times New Roman" w:hAnsi="Times New Roman" w:cs="Times New Roman"/>
        </w:rPr>
        <w:t xml:space="preserve"> 37/2021</w:t>
      </w:r>
      <w:r>
        <w:rPr>
          <w:rFonts w:ascii="Times New Roman" w:hAnsi="Times New Roman" w:cs="Times New Roman"/>
        </w:rPr>
        <w:t>)</w:t>
      </w:r>
    </w:p>
    <w:p w14:paraId="17FC150F" w14:textId="6CA10F23" w:rsidR="003B20F2" w:rsidRDefault="003B20F2" w:rsidP="00682BC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B20F2">
        <w:rPr>
          <w:rFonts w:ascii="Times New Roman" w:hAnsi="Times New Roman" w:cs="Times New Roman"/>
        </w:rPr>
        <w:t>Zakon o socijalnoj skrbi</w:t>
      </w:r>
      <w:r>
        <w:rPr>
          <w:rFonts w:ascii="Times New Roman" w:hAnsi="Times New Roman" w:cs="Times New Roman"/>
        </w:rPr>
        <w:t xml:space="preserve"> („</w:t>
      </w:r>
      <w:r w:rsidRPr="003B20F2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</w:t>
      </w:r>
      <w:r w:rsidRPr="003B20F2">
        <w:rPr>
          <w:rFonts w:ascii="Times New Roman" w:hAnsi="Times New Roman" w:cs="Times New Roman"/>
        </w:rPr>
        <w:t xml:space="preserve"> br. 18/2022, 46/2022, 119/2022</w:t>
      </w:r>
      <w:r w:rsidR="00923948">
        <w:rPr>
          <w:rFonts w:ascii="Times New Roman" w:hAnsi="Times New Roman" w:cs="Times New Roman"/>
        </w:rPr>
        <w:t>,</w:t>
      </w:r>
      <w:r w:rsidRPr="003B20F2">
        <w:rPr>
          <w:rFonts w:ascii="Times New Roman" w:hAnsi="Times New Roman" w:cs="Times New Roman"/>
        </w:rPr>
        <w:t xml:space="preserve"> 71/2023</w:t>
      </w:r>
      <w:r w:rsidR="00923948">
        <w:rPr>
          <w:rFonts w:ascii="Times New Roman" w:hAnsi="Times New Roman" w:cs="Times New Roman"/>
        </w:rPr>
        <w:t>, 156/2023 i 61/2025</w:t>
      </w:r>
      <w:r>
        <w:rPr>
          <w:rFonts w:ascii="Times New Roman" w:hAnsi="Times New Roman" w:cs="Times New Roman"/>
        </w:rPr>
        <w:t>)</w:t>
      </w:r>
    </w:p>
    <w:p w14:paraId="03E527E5" w14:textId="1354E859" w:rsidR="000F0827" w:rsidRPr="00076306" w:rsidRDefault="003B20F2" w:rsidP="000F0827">
      <w:pPr>
        <w:autoSpaceDE w:val="0"/>
        <w:autoSpaceDN w:val="0"/>
        <w:adjustRightInd w:val="0"/>
      </w:pPr>
      <w:r>
        <w:t>- Statut Grada Grubišnoga Polja („Službeni glasnik“ Grada Grubišnoga Polja 2/20, 1/21</w:t>
      </w:r>
      <w:r w:rsidR="00923948">
        <w:t>,</w:t>
      </w:r>
      <w:r>
        <w:t xml:space="preserve"> 2/23</w:t>
      </w:r>
      <w:r w:rsidR="00923948">
        <w:t xml:space="preserve"> i 8/25</w:t>
      </w:r>
      <w:r>
        <w:t>)</w:t>
      </w:r>
    </w:p>
    <w:p w14:paraId="0938313F" w14:textId="77777777" w:rsidR="00F61129" w:rsidRPr="00076306" w:rsidRDefault="00F61129" w:rsidP="00F61129">
      <w:pPr>
        <w:autoSpaceDE w:val="0"/>
        <w:autoSpaceDN w:val="0"/>
        <w:adjustRightInd w:val="0"/>
        <w:ind w:left="360"/>
      </w:pPr>
    </w:p>
    <w:p w14:paraId="4BC5E214" w14:textId="2B37C162" w:rsidR="000F0827" w:rsidRDefault="000F0827" w:rsidP="000F0827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PRAVILA TESTIRANJA KANDIDATA</w:t>
      </w:r>
    </w:p>
    <w:p w14:paraId="1502A8EB" w14:textId="77777777" w:rsidR="00C37BE7" w:rsidRPr="00076306" w:rsidRDefault="00C37BE7" w:rsidP="000F0827">
      <w:pPr>
        <w:autoSpaceDE w:val="0"/>
        <w:autoSpaceDN w:val="0"/>
        <w:adjustRightInd w:val="0"/>
        <w:rPr>
          <w:b/>
        </w:rPr>
      </w:pPr>
    </w:p>
    <w:p w14:paraId="40E9583A" w14:textId="2216EA75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>Poziv na pisano testiranje znanja temelj</w:t>
      </w:r>
      <w:r>
        <w:rPr>
          <w:rFonts w:ascii="Times New Roman" w:hAnsi="Times New Roman" w:cs="Times New Roman"/>
        </w:rPr>
        <w:t>em</w:t>
      </w:r>
      <w:r w:rsidRPr="007D6421">
        <w:rPr>
          <w:rFonts w:ascii="Times New Roman" w:hAnsi="Times New Roman" w:cs="Times New Roman"/>
        </w:rPr>
        <w:t xml:space="preserve"> objavljene literature i intervju pred Povjerenstvom objaviti će se na web stranici Grada Grubišnoga Polja, www.grubisnopolje.hr, najmanje 5 dana prije dana održavanja. </w:t>
      </w:r>
    </w:p>
    <w:p w14:paraId="52EA8947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Kandidati koji nisu zadovoljili formalne uvjete za pristup pisanoj provjeri znanja biti će obaviješteni putem elektronske pošte ili slanjem obavijesti na adresu prebivališta. </w:t>
      </w:r>
    </w:p>
    <w:p w14:paraId="0AA14B54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dolasku na provjeru znanja od kandidata će biti zatraženo predočenje odgovarajuće identifikacijske isprave radi utvrđivanja identiteta. </w:t>
      </w:r>
    </w:p>
    <w:p w14:paraId="68D38385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utvrđivanju identiteta kandidata istome će biti dodijeljena pitanja kao i obavijest u kojem vremenu na ista treba odgovoriti. </w:t>
      </w:r>
    </w:p>
    <w:p w14:paraId="15697364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Nije dopušteno služiti se bilješkama i literaturom, koristiti komunikacijska sredstva, napuštati prostoriju i razgovarati sa ostalim kandidatima. Ukoliko pojedini kandidat prekrši pojedina pravila biti će udaljen sa pisane provjere znanja i njegov rezultat neće biti priznat. </w:t>
      </w:r>
    </w:p>
    <w:p w14:paraId="097C704A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Smatra se da su kandidati položili provjeru znanja ako su ostvarili najmanje 50% bodova te će tada biti pozvani na intervju pred Povjerenstvom, koji će se održati isti dan. </w:t>
      </w:r>
    </w:p>
    <w:p w14:paraId="05EC79C3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Intervju je obvezan za sve kandidate koji su uspješno položili test znanja, a cilj istoga je utvrditi interese, profesionalne ciljeve i motivaciju kandidata za rad u jedinici lokalne samouprave. </w:t>
      </w:r>
    </w:p>
    <w:p w14:paraId="5C07EE20" w14:textId="6078CD71" w:rsidR="00C37BE7" w:rsidRDefault="00C37BE7" w:rsidP="00C37BE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6421">
        <w:rPr>
          <w:rFonts w:ascii="Times New Roman" w:hAnsi="Times New Roman" w:cs="Times New Roman"/>
        </w:rPr>
        <w:t xml:space="preserve">Svi kandidati biti će obaviješteni o </w:t>
      </w:r>
      <w:r>
        <w:rPr>
          <w:rFonts w:ascii="Times New Roman" w:hAnsi="Times New Roman" w:cs="Times New Roman"/>
        </w:rPr>
        <w:t>r</w:t>
      </w:r>
      <w:r w:rsidRPr="0079544E">
        <w:rPr>
          <w:rFonts w:ascii="Times New Roman" w:hAnsi="Times New Roman" w:cs="Times New Roman"/>
        </w:rPr>
        <w:t xml:space="preserve">ezultatima </w:t>
      </w:r>
      <w:r w:rsidR="00C2618A">
        <w:rPr>
          <w:rFonts w:ascii="Times New Roman" w:hAnsi="Times New Roman" w:cs="Times New Roman"/>
        </w:rPr>
        <w:t>natječaja</w:t>
      </w:r>
      <w:r w:rsidRPr="0079544E">
        <w:rPr>
          <w:rFonts w:ascii="Times New Roman" w:hAnsi="Times New Roman" w:cs="Times New Roman"/>
        </w:rPr>
        <w:t xml:space="preserve"> u zakonskom roku, najkasnije u roku od 60 dana od isteka roka za podnošenje prijava na </w:t>
      </w:r>
      <w:r w:rsidR="00C2618A">
        <w:rPr>
          <w:rFonts w:ascii="Times New Roman" w:hAnsi="Times New Roman" w:cs="Times New Roman"/>
        </w:rPr>
        <w:t>natječaj</w:t>
      </w:r>
      <w:r w:rsidRPr="00795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1145086C" w14:textId="37473BFC" w:rsidR="006A0F50" w:rsidRPr="00076306" w:rsidRDefault="006A0F50" w:rsidP="00C37BE7">
      <w:pPr>
        <w:autoSpaceDE w:val="0"/>
        <w:autoSpaceDN w:val="0"/>
        <w:adjustRightInd w:val="0"/>
        <w:jc w:val="both"/>
      </w:pPr>
    </w:p>
    <w:p w14:paraId="6B22EC82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p w14:paraId="77C4D9C9" w14:textId="30C6229F" w:rsidR="00C37BE7" w:rsidRPr="007D6421" w:rsidRDefault="00C37BE7" w:rsidP="00C37BE7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7D6421">
        <w:rPr>
          <w:rFonts w:ascii="Times New Roman" w:hAnsi="Times New Roman" w:cs="Times New Roman"/>
          <w:b/>
          <w:bCs/>
        </w:rPr>
        <w:t xml:space="preserve">Povjerenstvo za provedbu postupka </w:t>
      </w:r>
    </w:p>
    <w:p w14:paraId="55E3D979" w14:textId="16613B97" w:rsidR="00C37BE7" w:rsidRPr="007D6421" w:rsidRDefault="00C37BE7" w:rsidP="00C37BE7">
      <w:pPr>
        <w:rPr>
          <w:b/>
        </w:rPr>
      </w:pPr>
      <w:r>
        <w:rPr>
          <w:b/>
          <w:bCs/>
        </w:rPr>
        <w:t xml:space="preserve">                                                                            javnog </w:t>
      </w:r>
      <w:r w:rsidRPr="007D6421">
        <w:rPr>
          <w:b/>
          <w:bCs/>
        </w:rPr>
        <w:t xml:space="preserve">natječaja za </w:t>
      </w:r>
      <w:r>
        <w:rPr>
          <w:b/>
          <w:bCs/>
        </w:rPr>
        <w:t>prijam u službu</w:t>
      </w:r>
    </w:p>
    <w:p w14:paraId="211ACEB3" w14:textId="77777777" w:rsidR="00C37BE7" w:rsidRPr="0079544E" w:rsidRDefault="00C37BE7" w:rsidP="00C37BE7"/>
    <w:p w14:paraId="35D823F3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FE7EA55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F159C8A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B2335EC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p w14:paraId="50D865C4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sectPr w:rsidR="00A63BFB" w:rsidRPr="00076306" w:rsidSect="006A0F50">
      <w:footerReference w:type="default" r:id="rId8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2CA2" w14:textId="77777777" w:rsidR="00F97118" w:rsidRDefault="00F97118" w:rsidP="006A0F50">
      <w:r>
        <w:separator/>
      </w:r>
    </w:p>
  </w:endnote>
  <w:endnote w:type="continuationSeparator" w:id="0">
    <w:p w14:paraId="05D4A727" w14:textId="77777777" w:rsidR="00F97118" w:rsidRDefault="00F97118" w:rsidP="006A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2DB4" w14:textId="77777777" w:rsidR="006A0F50" w:rsidRDefault="006A0F50">
    <w:pPr>
      <w:pStyle w:val="Podnoje"/>
    </w:pPr>
  </w:p>
  <w:p w14:paraId="57AE117B" w14:textId="77777777" w:rsidR="006A0F50" w:rsidRDefault="006A0F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5516" w14:textId="77777777" w:rsidR="00F97118" w:rsidRDefault="00F97118" w:rsidP="006A0F50">
      <w:r>
        <w:separator/>
      </w:r>
    </w:p>
  </w:footnote>
  <w:footnote w:type="continuationSeparator" w:id="0">
    <w:p w14:paraId="7D424453" w14:textId="77777777" w:rsidR="00F97118" w:rsidRDefault="00F97118" w:rsidP="006A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7C8"/>
    <w:multiLevelType w:val="hybridMultilevel"/>
    <w:tmpl w:val="E024881C"/>
    <w:lvl w:ilvl="0" w:tplc="FDE839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DADC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480"/>
    <w:multiLevelType w:val="hybridMultilevel"/>
    <w:tmpl w:val="B010F1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267D0"/>
    <w:multiLevelType w:val="hybridMultilevel"/>
    <w:tmpl w:val="C406A890"/>
    <w:lvl w:ilvl="0" w:tplc="255A7A7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F264A"/>
    <w:multiLevelType w:val="hybridMultilevel"/>
    <w:tmpl w:val="DA34AFF8"/>
    <w:lvl w:ilvl="0" w:tplc="7ECC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95519">
    <w:abstractNumId w:val="1"/>
  </w:num>
  <w:num w:numId="2" w16cid:durableId="1599633828">
    <w:abstractNumId w:val="2"/>
  </w:num>
  <w:num w:numId="3" w16cid:durableId="204491334">
    <w:abstractNumId w:val="0"/>
  </w:num>
  <w:num w:numId="4" w16cid:durableId="960068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98E"/>
    <w:rsid w:val="000522D6"/>
    <w:rsid w:val="00055EC7"/>
    <w:rsid w:val="00067998"/>
    <w:rsid w:val="00076306"/>
    <w:rsid w:val="00096950"/>
    <w:rsid w:val="000A58D5"/>
    <w:rsid w:val="000B2379"/>
    <w:rsid w:val="000B3B14"/>
    <w:rsid w:val="000E08E3"/>
    <w:rsid w:val="000E3439"/>
    <w:rsid w:val="000F0827"/>
    <w:rsid w:val="00120E32"/>
    <w:rsid w:val="001735AD"/>
    <w:rsid w:val="002608C9"/>
    <w:rsid w:val="002743C6"/>
    <w:rsid w:val="002D26DB"/>
    <w:rsid w:val="002D343C"/>
    <w:rsid w:val="002E0566"/>
    <w:rsid w:val="002E4DF7"/>
    <w:rsid w:val="00317380"/>
    <w:rsid w:val="00391426"/>
    <w:rsid w:val="003A79E1"/>
    <w:rsid w:val="003B20F2"/>
    <w:rsid w:val="0043179A"/>
    <w:rsid w:val="00460045"/>
    <w:rsid w:val="0047140E"/>
    <w:rsid w:val="004829BA"/>
    <w:rsid w:val="005A08E3"/>
    <w:rsid w:val="005F4AB9"/>
    <w:rsid w:val="00652B7E"/>
    <w:rsid w:val="00664DC6"/>
    <w:rsid w:val="00675E2A"/>
    <w:rsid w:val="00682BC6"/>
    <w:rsid w:val="00684F39"/>
    <w:rsid w:val="00686D78"/>
    <w:rsid w:val="00696CB9"/>
    <w:rsid w:val="006A0F50"/>
    <w:rsid w:val="006B7964"/>
    <w:rsid w:val="006C21B4"/>
    <w:rsid w:val="007379A6"/>
    <w:rsid w:val="00794AF6"/>
    <w:rsid w:val="00795BD6"/>
    <w:rsid w:val="007A5AA8"/>
    <w:rsid w:val="007A7356"/>
    <w:rsid w:val="007C5706"/>
    <w:rsid w:val="007D0AF2"/>
    <w:rsid w:val="0084090F"/>
    <w:rsid w:val="00857744"/>
    <w:rsid w:val="008B52B8"/>
    <w:rsid w:val="008C521C"/>
    <w:rsid w:val="008C734C"/>
    <w:rsid w:val="00923948"/>
    <w:rsid w:val="009369B4"/>
    <w:rsid w:val="00956C78"/>
    <w:rsid w:val="009576D8"/>
    <w:rsid w:val="00A027C0"/>
    <w:rsid w:val="00A13779"/>
    <w:rsid w:val="00A5739E"/>
    <w:rsid w:val="00A63BFB"/>
    <w:rsid w:val="00A67847"/>
    <w:rsid w:val="00B16341"/>
    <w:rsid w:val="00B20D4D"/>
    <w:rsid w:val="00B56F9E"/>
    <w:rsid w:val="00B708C4"/>
    <w:rsid w:val="00BD1825"/>
    <w:rsid w:val="00BF491A"/>
    <w:rsid w:val="00C03CC9"/>
    <w:rsid w:val="00C2074C"/>
    <w:rsid w:val="00C2618A"/>
    <w:rsid w:val="00C37BE7"/>
    <w:rsid w:val="00C57DB4"/>
    <w:rsid w:val="00CB1957"/>
    <w:rsid w:val="00CD37E8"/>
    <w:rsid w:val="00CE798E"/>
    <w:rsid w:val="00D67E60"/>
    <w:rsid w:val="00E10066"/>
    <w:rsid w:val="00E57DEB"/>
    <w:rsid w:val="00E8799B"/>
    <w:rsid w:val="00EA4A4D"/>
    <w:rsid w:val="00EC4F2E"/>
    <w:rsid w:val="00ED7D4E"/>
    <w:rsid w:val="00EE50A8"/>
    <w:rsid w:val="00F05E2F"/>
    <w:rsid w:val="00F54633"/>
    <w:rsid w:val="00F602AA"/>
    <w:rsid w:val="00F61129"/>
    <w:rsid w:val="00F800DC"/>
    <w:rsid w:val="00F93877"/>
    <w:rsid w:val="00F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5D123"/>
  <w15:docId w15:val="{6DCF0C3F-56BE-4861-A2AC-C6C67770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75E2A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CD37E8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CD37E8"/>
    <w:pPr>
      <w:spacing w:before="100" w:beforeAutospacing="1" w:after="100" w:afterAutospacing="1"/>
    </w:pPr>
  </w:style>
  <w:style w:type="character" w:customStyle="1" w:styleId="bold1">
    <w:name w:val="bold1"/>
    <w:basedOn w:val="Zadanifontodlomka"/>
    <w:rsid w:val="00CD37E8"/>
    <w:rPr>
      <w:b/>
      <w:bCs/>
    </w:rPr>
  </w:style>
  <w:style w:type="character" w:styleId="Hiperveza">
    <w:name w:val="Hyperlink"/>
    <w:basedOn w:val="Zadanifontodlomka"/>
    <w:rsid w:val="00CD37E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A0F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0F5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A0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0F50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F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F50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675E2A"/>
    <w:rPr>
      <w:b/>
      <w:sz w:val="22"/>
      <w:lang w:val="x-none"/>
    </w:rPr>
  </w:style>
  <w:style w:type="paragraph" w:customStyle="1" w:styleId="Default">
    <w:name w:val="Default"/>
    <w:rsid w:val="00675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Zadanifontodlomka"/>
    <w:rsid w:val="00C2074C"/>
  </w:style>
  <w:style w:type="paragraph" w:styleId="Odlomakpopisa">
    <w:name w:val="List Paragraph"/>
    <w:basedOn w:val="Normal"/>
    <w:uiPriority w:val="34"/>
    <w:qFormat/>
    <w:rsid w:val="0012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Links>
    <vt:vector size="12" baseType="variant"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2026-05-19T06:01:00Z</cp:lastPrinted>
  <dcterms:created xsi:type="dcterms:W3CDTF">2018-08-01T13:32:00Z</dcterms:created>
  <dcterms:modified xsi:type="dcterms:W3CDTF">2026-05-19T06:01:00Z</dcterms:modified>
</cp:coreProperties>
</file>